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140" w:rsidRPr="0046088C" w:rsidRDefault="00771140" w:rsidP="0046088C">
      <w:pPr>
        <w:spacing w:after="0" w:line="480" w:lineRule="auto"/>
        <w:ind w:hanging="240"/>
        <w:rPr>
          <w:rFonts w:ascii="Times New Roman" w:hAnsi="Times New Roman" w:cs="Times New Roman"/>
          <w:sz w:val="24"/>
          <w:szCs w:val="24"/>
        </w:rPr>
      </w:pPr>
    </w:p>
    <w:p w:rsidR="0046088C" w:rsidRDefault="0005735D" w:rsidP="0046088C">
      <w:pPr>
        <w:spacing w:after="0" w:line="480" w:lineRule="auto"/>
        <w:ind w:hanging="240"/>
        <w:rPr>
          <w:rFonts w:ascii="Times New Roman" w:hAnsi="Times New Roman" w:cs="Times New Roman"/>
          <w:sz w:val="24"/>
          <w:szCs w:val="24"/>
        </w:rPr>
      </w:pPr>
      <w:r w:rsidRPr="0046088C">
        <w:rPr>
          <w:rFonts w:ascii="Times New Roman" w:hAnsi="Times New Roman" w:cs="Times New Roman"/>
          <w:sz w:val="24"/>
          <w:szCs w:val="24"/>
        </w:rPr>
        <w:t xml:space="preserve">           </w:t>
      </w:r>
    </w:p>
    <w:p w:rsidR="0046088C" w:rsidRDefault="0046088C"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jc w:val="center"/>
        <w:rPr>
          <w:rFonts w:ascii="Times New Roman" w:hAnsi="Times New Roman" w:cs="Times New Roman"/>
          <w:sz w:val="24"/>
          <w:szCs w:val="24"/>
        </w:rPr>
      </w:pPr>
      <w:r>
        <w:rPr>
          <w:rFonts w:ascii="Times New Roman" w:hAnsi="Times New Roman" w:cs="Times New Roman"/>
          <w:sz w:val="24"/>
          <w:szCs w:val="24"/>
        </w:rPr>
        <w:t>Psychological Disorders</w:t>
      </w:r>
    </w:p>
    <w:p w:rsidR="0046088C" w:rsidRDefault="0046088C" w:rsidP="0046088C">
      <w:pPr>
        <w:spacing w:after="0" w:line="480" w:lineRule="auto"/>
        <w:ind w:hanging="240"/>
        <w:jc w:val="center"/>
        <w:rPr>
          <w:rFonts w:ascii="Times New Roman" w:hAnsi="Times New Roman" w:cs="Times New Roman"/>
          <w:sz w:val="24"/>
          <w:szCs w:val="24"/>
        </w:rPr>
      </w:pPr>
      <w:r>
        <w:rPr>
          <w:rFonts w:ascii="Times New Roman" w:hAnsi="Times New Roman" w:cs="Times New Roman"/>
          <w:sz w:val="24"/>
          <w:szCs w:val="24"/>
        </w:rPr>
        <w:t>Student’s Name</w:t>
      </w:r>
    </w:p>
    <w:p w:rsidR="0046088C" w:rsidRDefault="0046088C" w:rsidP="0046088C">
      <w:pPr>
        <w:spacing w:after="0" w:line="480" w:lineRule="auto"/>
        <w:ind w:hanging="240"/>
        <w:jc w:val="center"/>
        <w:rPr>
          <w:rFonts w:ascii="Times New Roman" w:hAnsi="Times New Roman" w:cs="Times New Roman"/>
          <w:sz w:val="24"/>
          <w:szCs w:val="24"/>
        </w:rPr>
      </w:pPr>
      <w:r>
        <w:rPr>
          <w:rFonts w:ascii="Times New Roman" w:hAnsi="Times New Roman" w:cs="Times New Roman"/>
          <w:sz w:val="24"/>
          <w:szCs w:val="24"/>
        </w:rPr>
        <w:t>Institution’s Name</w:t>
      </w:r>
    </w:p>
    <w:p w:rsidR="0046088C" w:rsidRDefault="0046088C" w:rsidP="0046088C">
      <w:pPr>
        <w:spacing w:after="0" w:line="480" w:lineRule="auto"/>
        <w:ind w:hanging="240"/>
        <w:jc w:val="center"/>
        <w:rPr>
          <w:rFonts w:ascii="Times New Roman" w:hAnsi="Times New Roman" w:cs="Times New Roman"/>
          <w:sz w:val="24"/>
          <w:szCs w:val="24"/>
        </w:rPr>
      </w:pPr>
    </w:p>
    <w:p w:rsidR="0046088C" w:rsidRDefault="0046088C"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rPr>
          <w:rFonts w:ascii="Times New Roman" w:hAnsi="Times New Roman" w:cs="Times New Roman"/>
          <w:sz w:val="24"/>
          <w:szCs w:val="24"/>
        </w:rPr>
      </w:pPr>
    </w:p>
    <w:p w:rsidR="0046088C" w:rsidRDefault="0005735D" w:rsidP="0046088C">
      <w:pPr>
        <w:spacing w:after="0" w:line="480" w:lineRule="auto"/>
        <w:ind w:hanging="240"/>
        <w:rPr>
          <w:rFonts w:ascii="Times New Roman" w:hAnsi="Times New Roman" w:cs="Times New Roman"/>
          <w:sz w:val="24"/>
          <w:szCs w:val="24"/>
        </w:rPr>
      </w:pPr>
      <w:r w:rsidRPr="0046088C">
        <w:rPr>
          <w:rFonts w:ascii="Times New Roman" w:hAnsi="Times New Roman" w:cs="Times New Roman"/>
          <w:sz w:val="24"/>
          <w:szCs w:val="24"/>
        </w:rPr>
        <w:t xml:space="preserve"> </w:t>
      </w:r>
    </w:p>
    <w:p w:rsidR="0046088C" w:rsidRDefault="0046088C"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rPr>
          <w:rFonts w:ascii="Times New Roman" w:hAnsi="Times New Roman" w:cs="Times New Roman"/>
          <w:sz w:val="24"/>
          <w:szCs w:val="24"/>
        </w:rPr>
      </w:pPr>
    </w:p>
    <w:p w:rsidR="00771140" w:rsidRPr="0046088C" w:rsidRDefault="0046088C" w:rsidP="0046088C">
      <w:pPr>
        <w:spacing w:after="0" w:line="480" w:lineRule="auto"/>
        <w:ind w:hanging="24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5735D" w:rsidRPr="0046088C">
        <w:rPr>
          <w:rFonts w:ascii="Times New Roman" w:hAnsi="Times New Roman" w:cs="Times New Roman"/>
          <w:sz w:val="24"/>
          <w:szCs w:val="24"/>
        </w:rPr>
        <w:t xml:space="preserve"> According to </w:t>
      </w:r>
      <w:r w:rsidR="0005735D" w:rsidRPr="0046088C">
        <w:rPr>
          <w:rFonts w:ascii="Times New Roman" w:eastAsia="Times New Roman" w:hAnsi="Times New Roman" w:cs="Times New Roman"/>
          <w:color w:val="333333"/>
          <w:sz w:val="24"/>
          <w:szCs w:val="24"/>
          <w:lang w:eastAsia="en-GB"/>
        </w:rPr>
        <w:t>BIJAY</w:t>
      </w:r>
      <w:r w:rsidR="0005735D" w:rsidRPr="00152DF8">
        <w:rPr>
          <w:rFonts w:ascii="Times New Roman" w:eastAsia="Times New Roman" w:hAnsi="Times New Roman" w:cs="Times New Roman"/>
          <w:color w:val="333333"/>
          <w:sz w:val="24"/>
          <w:szCs w:val="24"/>
          <w:lang w:eastAsia="en-GB"/>
        </w:rPr>
        <w:t xml:space="preserve"> (2014)</w:t>
      </w:r>
      <w:r w:rsidR="0005735D" w:rsidRPr="0046088C">
        <w:rPr>
          <w:rFonts w:ascii="Times New Roman" w:eastAsia="Times New Roman" w:hAnsi="Times New Roman" w:cs="Times New Roman"/>
          <w:color w:val="333333"/>
          <w:sz w:val="24"/>
          <w:szCs w:val="24"/>
          <w:lang w:eastAsia="en-GB"/>
        </w:rPr>
        <w:t>,</w:t>
      </w:r>
      <w:r w:rsidR="00771140" w:rsidRPr="0046088C">
        <w:rPr>
          <w:rFonts w:ascii="Times New Roman" w:hAnsi="Times New Roman" w:cs="Times New Roman"/>
          <w:sz w:val="24"/>
          <w:szCs w:val="24"/>
        </w:rPr>
        <w:t xml:space="preserve"> psychological disorder is as well-referred to as mental or psychiatric disturbances. It entails patterns of behaviours as well as psychological symptoms which tend to interfere with numerous areas of life. Discussed below includes some of the most common psychological disorders. The first one includes anxiety disorders which are manifested in the form of excessive or persistent fear among other forms of disturbance. In other words, fear is well explained as an emotional threat that is in a form of response towards a given threat which may be real or imagined. An example of an anxiety disorder includes a social anxiety disorder that is composed of irrational fear. Therefore, this makes one have the fear in that they worry much of being watched or sometimes be judged by the society around them. Nevertheless, this fear in one way or the other makes it hard for some fellows to function responsibly in social setting institutions example schools and work environments.</w:t>
      </w:r>
    </w:p>
    <w:p w:rsidR="00771140" w:rsidRPr="0046088C" w:rsidRDefault="00771140" w:rsidP="0046088C">
      <w:pPr>
        <w:spacing w:after="0" w:line="480" w:lineRule="auto"/>
        <w:ind w:hanging="240"/>
        <w:rPr>
          <w:rFonts w:ascii="Times New Roman" w:hAnsi="Times New Roman" w:cs="Times New Roman"/>
          <w:sz w:val="24"/>
          <w:szCs w:val="24"/>
        </w:rPr>
      </w:pPr>
      <w:r w:rsidRPr="0046088C">
        <w:rPr>
          <w:rFonts w:ascii="Times New Roman" w:hAnsi="Times New Roman" w:cs="Times New Roman"/>
          <w:sz w:val="24"/>
          <w:szCs w:val="24"/>
        </w:rPr>
        <w:t xml:space="preserve">  </w:t>
      </w:r>
      <w:r w:rsidR="0005735D" w:rsidRPr="0046088C">
        <w:rPr>
          <w:rFonts w:ascii="Times New Roman" w:hAnsi="Times New Roman" w:cs="Times New Roman"/>
          <w:sz w:val="24"/>
          <w:szCs w:val="24"/>
        </w:rPr>
        <w:t xml:space="preserve">               </w:t>
      </w:r>
      <w:r w:rsidRPr="0046088C">
        <w:rPr>
          <w:rFonts w:ascii="Times New Roman" w:hAnsi="Times New Roman" w:cs="Times New Roman"/>
          <w:sz w:val="24"/>
          <w:szCs w:val="24"/>
        </w:rPr>
        <w:t xml:space="preserve"> Another kind o psychological disturbance includes schizophrenia disorder. This, in other words, entails a chronic psychiatric disorder that tends to tamper with one’s thinking, feeling as well as behavioural characteristics. In the long run, Schizophrenia is termed as a long-term disorder with an approximation of one per cent in the entire United States population. Nevertheless, its symptoms seem peculiar in the eyes of those individuals that observe them</w:t>
      </w:r>
      <w:r w:rsidR="0005735D" w:rsidRPr="0046088C">
        <w:rPr>
          <w:rFonts w:ascii="Times New Roman" w:eastAsia="Times New Roman" w:hAnsi="Times New Roman" w:cs="Times New Roman"/>
          <w:color w:val="333333"/>
          <w:sz w:val="24"/>
          <w:szCs w:val="24"/>
          <w:lang w:eastAsia="en-GB"/>
        </w:rPr>
        <w:t xml:space="preserve"> (</w:t>
      </w:r>
      <w:r w:rsidR="0005735D" w:rsidRPr="00152DF8">
        <w:rPr>
          <w:rFonts w:ascii="Times New Roman" w:eastAsia="Times New Roman" w:hAnsi="Times New Roman" w:cs="Times New Roman"/>
          <w:color w:val="333333"/>
          <w:sz w:val="24"/>
          <w:szCs w:val="24"/>
          <w:lang w:eastAsia="en-GB"/>
        </w:rPr>
        <w:t>We</w:t>
      </w:r>
      <w:r w:rsidR="0005735D" w:rsidRPr="0046088C">
        <w:rPr>
          <w:rFonts w:ascii="Times New Roman" w:eastAsia="Times New Roman" w:hAnsi="Times New Roman" w:cs="Times New Roman"/>
          <w:color w:val="333333"/>
          <w:sz w:val="24"/>
          <w:szCs w:val="24"/>
          <w:lang w:eastAsia="en-GB"/>
        </w:rPr>
        <w:t>iten &amp; Halpern, 2015</w:t>
      </w:r>
      <w:r w:rsidR="0005735D" w:rsidRPr="00152DF8">
        <w:rPr>
          <w:rFonts w:ascii="Times New Roman" w:eastAsia="Times New Roman" w:hAnsi="Times New Roman" w:cs="Times New Roman"/>
          <w:color w:val="333333"/>
          <w:sz w:val="24"/>
          <w:szCs w:val="24"/>
          <w:lang w:eastAsia="en-GB"/>
        </w:rPr>
        <w:t>)</w:t>
      </w:r>
      <w:r w:rsidRPr="0046088C">
        <w:rPr>
          <w:rFonts w:ascii="Times New Roman" w:hAnsi="Times New Roman" w:cs="Times New Roman"/>
          <w:sz w:val="24"/>
          <w:szCs w:val="24"/>
        </w:rPr>
        <w:t xml:space="preserve">. On the other hand, the affected individuals may either have little or no knowledge at all to notice that they possess strange thoughts or behaviours. Therefore, this lack of awareness in return can make this disorder so frustrating as well as frightening towards their families and loved ones precisely. According to researches, schizophrenia victim must possess one of the following symptoms. They include hallucinations, confused thinking and inability to feel pleasure among others. When it comes to treatment, schizophrenia is maintained in the following ways. Subsequently, they include </w:t>
      </w:r>
      <w:r w:rsidRPr="0046088C">
        <w:rPr>
          <w:rFonts w:ascii="Times New Roman" w:hAnsi="Times New Roman" w:cs="Times New Roman"/>
          <w:sz w:val="24"/>
          <w:szCs w:val="24"/>
        </w:rPr>
        <w:lastRenderedPageBreak/>
        <w:t xml:space="preserve">incorporations of antipsychotic drugs, through education, implementing self-management and social support mechanisms among others.  </w:t>
      </w:r>
    </w:p>
    <w:p w:rsidR="00771140" w:rsidRPr="0046088C" w:rsidRDefault="00771140" w:rsidP="0046088C">
      <w:pPr>
        <w:spacing w:after="0" w:line="480" w:lineRule="auto"/>
        <w:ind w:hanging="240"/>
        <w:rPr>
          <w:rFonts w:ascii="Times New Roman" w:hAnsi="Times New Roman" w:cs="Times New Roman"/>
          <w:sz w:val="24"/>
          <w:szCs w:val="24"/>
        </w:rPr>
      </w:pPr>
      <w:r w:rsidRPr="0046088C">
        <w:rPr>
          <w:rFonts w:ascii="Times New Roman" w:hAnsi="Times New Roman" w:cs="Times New Roman"/>
          <w:sz w:val="24"/>
          <w:szCs w:val="24"/>
        </w:rPr>
        <w:t xml:space="preserve">    </w:t>
      </w:r>
      <w:r w:rsidR="0005735D" w:rsidRPr="0046088C">
        <w:rPr>
          <w:rFonts w:ascii="Times New Roman" w:hAnsi="Times New Roman" w:cs="Times New Roman"/>
          <w:sz w:val="24"/>
          <w:szCs w:val="24"/>
        </w:rPr>
        <w:t xml:space="preserve">         </w:t>
      </w:r>
      <w:r w:rsidRPr="0046088C">
        <w:rPr>
          <w:rFonts w:ascii="Times New Roman" w:hAnsi="Times New Roman" w:cs="Times New Roman"/>
          <w:sz w:val="24"/>
          <w:szCs w:val="24"/>
        </w:rPr>
        <w:t>Mood disorders as another psychological disorder entail serious mood changes which on the other hand results in disruption towards life’s day to day activities. Just to mention, this disorder exists in the form of three major states which includes depressive, panic as well as bipolar. Up to date, there is no specific cause of mood disorder according to scholars and medical professionals. On the contrary, they have pinpointed biological as well as environmental factors as the main contributions towards mood disorders. Nevertheless, experiences incurred through traumatic life events have also been accounted for as among the culpr</w:t>
      </w:r>
      <w:r w:rsidR="0005735D" w:rsidRPr="0046088C">
        <w:rPr>
          <w:rFonts w:ascii="Times New Roman" w:hAnsi="Times New Roman" w:cs="Times New Roman"/>
          <w:sz w:val="24"/>
          <w:szCs w:val="24"/>
        </w:rPr>
        <w:t>its towards mood disorder onset (</w:t>
      </w:r>
      <w:r w:rsidR="0005735D" w:rsidRPr="00152DF8">
        <w:rPr>
          <w:rFonts w:ascii="Times New Roman" w:eastAsia="Times New Roman" w:hAnsi="Times New Roman" w:cs="Times New Roman"/>
          <w:color w:val="333333"/>
          <w:sz w:val="24"/>
          <w:szCs w:val="24"/>
          <w:lang w:eastAsia="en-GB"/>
        </w:rPr>
        <w:t>We</w:t>
      </w:r>
      <w:r w:rsidR="0005735D" w:rsidRPr="0046088C">
        <w:rPr>
          <w:rFonts w:ascii="Times New Roman" w:eastAsia="Times New Roman" w:hAnsi="Times New Roman" w:cs="Times New Roman"/>
          <w:color w:val="333333"/>
          <w:sz w:val="24"/>
          <w:szCs w:val="24"/>
          <w:lang w:eastAsia="en-GB"/>
        </w:rPr>
        <w:t>iten &amp; Halpern, 2015</w:t>
      </w:r>
      <w:r w:rsidR="0005735D" w:rsidRPr="00152DF8">
        <w:rPr>
          <w:rFonts w:ascii="Times New Roman" w:eastAsia="Times New Roman" w:hAnsi="Times New Roman" w:cs="Times New Roman"/>
          <w:color w:val="333333"/>
          <w:sz w:val="24"/>
          <w:szCs w:val="24"/>
          <w:lang w:eastAsia="en-GB"/>
        </w:rPr>
        <w:t>)</w:t>
      </w:r>
      <w:r w:rsidRPr="0046088C">
        <w:rPr>
          <w:rFonts w:ascii="Times New Roman" w:hAnsi="Times New Roman" w:cs="Times New Roman"/>
          <w:sz w:val="24"/>
          <w:szCs w:val="24"/>
        </w:rPr>
        <w:t xml:space="preserve"> When it comes to diagnosis, mood disorders can be accessed through physical examination as well as health evaluations. </w:t>
      </w:r>
      <w:r w:rsidR="0046088C">
        <w:rPr>
          <w:rFonts w:ascii="Times New Roman" w:hAnsi="Times New Roman" w:cs="Times New Roman"/>
          <w:sz w:val="24"/>
          <w:szCs w:val="24"/>
        </w:rPr>
        <w:t xml:space="preserve">      </w:t>
      </w:r>
      <w:r w:rsidRPr="0046088C">
        <w:rPr>
          <w:rFonts w:ascii="Times New Roman" w:hAnsi="Times New Roman" w:cs="Times New Roman"/>
          <w:sz w:val="24"/>
          <w:szCs w:val="24"/>
        </w:rPr>
        <w:t xml:space="preserve">Surprisingly, only 20% of the infected receives treatment as most of them become reluctant to look for medication due to social stigma fear that comes along with mood disorder. On the other hand, mood disorders can be treated through medication and psychotherapy. Most importantly, mood disorder awareness helps these individuals recognize patterns as inhibited by their thoughts and behaviours and as a result, they seek additional treatment. For instance, depressive disorders are inhibited by depressive mood while bipolar moods very intensively an example of this including cyclothymic disorders.  </w:t>
      </w:r>
    </w:p>
    <w:p w:rsidR="00771140" w:rsidRPr="0046088C" w:rsidRDefault="00771140" w:rsidP="0046088C">
      <w:pPr>
        <w:spacing w:after="0" w:line="480" w:lineRule="auto"/>
        <w:ind w:hanging="240"/>
        <w:rPr>
          <w:rFonts w:ascii="Times New Roman" w:hAnsi="Times New Roman" w:cs="Times New Roman"/>
          <w:sz w:val="24"/>
          <w:szCs w:val="24"/>
        </w:rPr>
      </w:pPr>
    </w:p>
    <w:p w:rsidR="0046088C" w:rsidRDefault="0046088C" w:rsidP="0046088C">
      <w:pPr>
        <w:spacing w:after="0" w:line="480" w:lineRule="auto"/>
        <w:ind w:hanging="240"/>
        <w:rPr>
          <w:rFonts w:ascii="Times New Roman" w:eastAsia="Times New Roman" w:hAnsi="Times New Roman" w:cs="Times New Roman"/>
          <w:color w:val="333333"/>
          <w:sz w:val="24"/>
          <w:szCs w:val="24"/>
          <w:lang w:eastAsia="en-GB"/>
        </w:rPr>
      </w:pPr>
    </w:p>
    <w:p w:rsidR="0046088C" w:rsidRDefault="0046088C" w:rsidP="0046088C">
      <w:pPr>
        <w:spacing w:after="0" w:line="480" w:lineRule="auto"/>
        <w:ind w:hanging="240"/>
        <w:rPr>
          <w:rFonts w:ascii="Times New Roman" w:eastAsia="Times New Roman" w:hAnsi="Times New Roman" w:cs="Times New Roman"/>
          <w:color w:val="333333"/>
          <w:sz w:val="24"/>
          <w:szCs w:val="24"/>
          <w:lang w:eastAsia="en-GB"/>
        </w:rPr>
      </w:pPr>
    </w:p>
    <w:p w:rsidR="0046088C" w:rsidRDefault="0046088C" w:rsidP="0046088C">
      <w:pPr>
        <w:spacing w:after="0" w:line="480" w:lineRule="auto"/>
        <w:ind w:hanging="240"/>
        <w:rPr>
          <w:rFonts w:ascii="Times New Roman" w:eastAsia="Times New Roman" w:hAnsi="Times New Roman" w:cs="Times New Roman"/>
          <w:color w:val="333333"/>
          <w:sz w:val="24"/>
          <w:szCs w:val="24"/>
          <w:lang w:eastAsia="en-GB"/>
        </w:rPr>
      </w:pPr>
    </w:p>
    <w:p w:rsidR="0046088C" w:rsidRDefault="0046088C" w:rsidP="0046088C">
      <w:pPr>
        <w:spacing w:after="0" w:line="480" w:lineRule="auto"/>
        <w:ind w:hanging="240"/>
        <w:rPr>
          <w:rFonts w:ascii="Times New Roman" w:eastAsia="Times New Roman" w:hAnsi="Times New Roman" w:cs="Times New Roman"/>
          <w:color w:val="333333"/>
          <w:sz w:val="24"/>
          <w:szCs w:val="24"/>
          <w:lang w:eastAsia="en-GB"/>
        </w:rPr>
      </w:pPr>
    </w:p>
    <w:p w:rsidR="0046088C" w:rsidRDefault="0046088C" w:rsidP="0046088C">
      <w:pPr>
        <w:spacing w:after="0" w:line="480" w:lineRule="auto"/>
        <w:ind w:hanging="240"/>
        <w:rPr>
          <w:rFonts w:ascii="Times New Roman" w:eastAsia="Times New Roman" w:hAnsi="Times New Roman" w:cs="Times New Roman"/>
          <w:color w:val="333333"/>
          <w:sz w:val="24"/>
          <w:szCs w:val="24"/>
          <w:lang w:eastAsia="en-GB"/>
        </w:rPr>
      </w:pPr>
    </w:p>
    <w:p w:rsidR="0046088C" w:rsidRDefault="0046088C" w:rsidP="0046088C">
      <w:pPr>
        <w:spacing w:after="0" w:line="480" w:lineRule="auto"/>
        <w:rPr>
          <w:rFonts w:ascii="Times New Roman" w:eastAsia="Times New Roman" w:hAnsi="Times New Roman" w:cs="Times New Roman"/>
          <w:color w:val="333333"/>
          <w:sz w:val="24"/>
          <w:szCs w:val="24"/>
          <w:lang w:eastAsia="en-GB"/>
        </w:rPr>
      </w:pPr>
    </w:p>
    <w:p w:rsidR="0046088C" w:rsidRDefault="0046088C" w:rsidP="0046088C">
      <w:pPr>
        <w:tabs>
          <w:tab w:val="left" w:pos="3345"/>
        </w:tabs>
        <w:spacing w:after="0" w:line="480" w:lineRule="auto"/>
        <w:ind w:hanging="240"/>
        <w:jc w:val="center"/>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333333"/>
          <w:sz w:val="24"/>
          <w:szCs w:val="24"/>
          <w:lang w:eastAsia="en-GB"/>
        </w:rPr>
        <w:lastRenderedPageBreak/>
        <w:t>References</w:t>
      </w:r>
    </w:p>
    <w:p w:rsidR="00152DF8" w:rsidRPr="00152DF8" w:rsidRDefault="00152DF8" w:rsidP="0046088C">
      <w:pPr>
        <w:spacing w:after="0" w:line="480" w:lineRule="auto"/>
        <w:ind w:hanging="240"/>
        <w:jc w:val="center"/>
        <w:rPr>
          <w:rFonts w:ascii="Times New Roman" w:eastAsia="Times New Roman" w:hAnsi="Times New Roman" w:cs="Times New Roman"/>
          <w:color w:val="333333"/>
          <w:sz w:val="24"/>
          <w:szCs w:val="24"/>
          <w:lang w:eastAsia="en-GB"/>
        </w:rPr>
      </w:pPr>
      <w:r w:rsidRPr="00152DF8">
        <w:rPr>
          <w:rFonts w:ascii="Times New Roman" w:eastAsia="Times New Roman" w:hAnsi="Times New Roman" w:cs="Times New Roman"/>
          <w:color w:val="333333"/>
          <w:sz w:val="24"/>
          <w:szCs w:val="24"/>
          <w:lang w:eastAsia="en-GB"/>
        </w:rPr>
        <w:t>BIJAY, A. R. Y. A. L. (2014). </w:t>
      </w:r>
      <w:r w:rsidRPr="00152DF8">
        <w:rPr>
          <w:rFonts w:ascii="Times New Roman" w:eastAsia="Times New Roman" w:hAnsi="Times New Roman" w:cs="Times New Roman"/>
          <w:i/>
          <w:iCs/>
          <w:color w:val="333333"/>
          <w:sz w:val="24"/>
          <w:szCs w:val="24"/>
          <w:lang w:eastAsia="en-GB"/>
        </w:rPr>
        <w:t>Psychological Disorders</w:t>
      </w:r>
      <w:r w:rsidRPr="00152DF8">
        <w:rPr>
          <w:rFonts w:ascii="Times New Roman" w:eastAsia="Times New Roman" w:hAnsi="Times New Roman" w:cs="Times New Roman"/>
          <w:color w:val="333333"/>
          <w:sz w:val="24"/>
          <w:szCs w:val="24"/>
          <w:lang w:eastAsia="en-GB"/>
        </w:rPr>
        <w:t>. Place of publication not identified: LAP LAMBERT ACADEMIC PUBL.</w:t>
      </w:r>
    </w:p>
    <w:p w:rsidR="00152DF8" w:rsidRPr="00152DF8" w:rsidRDefault="00152DF8" w:rsidP="0046088C">
      <w:pPr>
        <w:spacing w:after="0" w:line="480" w:lineRule="auto"/>
        <w:ind w:hanging="240"/>
        <w:jc w:val="center"/>
        <w:rPr>
          <w:rFonts w:ascii="Times New Roman" w:eastAsia="Times New Roman" w:hAnsi="Times New Roman" w:cs="Times New Roman"/>
          <w:color w:val="333333"/>
          <w:sz w:val="24"/>
          <w:szCs w:val="24"/>
          <w:lang w:eastAsia="en-GB"/>
        </w:rPr>
      </w:pPr>
      <w:r w:rsidRPr="00152DF8">
        <w:rPr>
          <w:rFonts w:ascii="Times New Roman" w:eastAsia="Times New Roman" w:hAnsi="Times New Roman" w:cs="Times New Roman"/>
          <w:color w:val="333333"/>
          <w:sz w:val="24"/>
          <w:szCs w:val="24"/>
          <w:lang w:eastAsia="en-GB"/>
        </w:rPr>
        <w:t>We</w:t>
      </w:r>
      <w:r w:rsidR="0005735D" w:rsidRPr="0046088C">
        <w:rPr>
          <w:rFonts w:ascii="Times New Roman" w:eastAsia="Times New Roman" w:hAnsi="Times New Roman" w:cs="Times New Roman"/>
          <w:color w:val="333333"/>
          <w:sz w:val="24"/>
          <w:szCs w:val="24"/>
          <w:lang w:eastAsia="en-GB"/>
        </w:rPr>
        <w:t>iten, W., &amp; Halpern, D. F. (2015</w:t>
      </w:r>
      <w:r w:rsidRPr="00152DF8">
        <w:rPr>
          <w:rFonts w:ascii="Times New Roman" w:eastAsia="Times New Roman" w:hAnsi="Times New Roman" w:cs="Times New Roman"/>
          <w:color w:val="333333"/>
          <w:sz w:val="24"/>
          <w:szCs w:val="24"/>
          <w:lang w:eastAsia="en-GB"/>
        </w:rPr>
        <w:t>). </w:t>
      </w:r>
      <w:r w:rsidRPr="00152DF8">
        <w:rPr>
          <w:rFonts w:ascii="Times New Roman" w:eastAsia="Times New Roman" w:hAnsi="Times New Roman" w:cs="Times New Roman"/>
          <w:i/>
          <w:iCs/>
          <w:color w:val="333333"/>
          <w:sz w:val="24"/>
          <w:szCs w:val="24"/>
          <w:lang w:eastAsia="en-GB"/>
        </w:rPr>
        <w:t>Psychology: themes and variations: briefer version</w:t>
      </w:r>
      <w:r w:rsidRPr="00152DF8">
        <w:rPr>
          <w:rFonts w:ascii="Times New Roman" w:eastAsia="Times New Roman" w:hAnsi="Times New Roman" w:cs="Times New Roman"/>
          <w:color w:val="333333"/>
          <w:sz w:val="24"/>
          <w:szCs w:val="24"/>
          <w:lang w:eastAsia="en-GB"/>
        </w:rPr>
        <w:t>. Belmont, CA: Thomson/Wadsworth.</w:t>
      </w:r>
    </w:p>
    <w:p w:rsidR="00152DF8" w:rsidRPr="0046088C" w:rsidRDefault="00152DF8" w:rsidP="0046088C">
      <w:pPr>
        <w:spacing w:line="480" w:lineRule="auto"/>
        <w:jc w:val="center"/>
        <w:rPr>
          <w:rFonts w:ascii="Times New Roman" w:hAnsi="Times New Roman" w:cs="Times New Roman"/>
          <w:sz w:val="24"/>
          <w:szCs w:val="24"/>
        </w:rPr>
      </w:pPr>
    </w:p>
    <w:sectPr w:rsidR="00152DF8" w:rsidRPr="0046088C" w:rsidSect="0046088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6E87" w:rsidRDefault="00916E87" w:rsidP="0046088C">
      <w:pPr>
        <w:spacing w:after="0" w:line="240" w:lineRule="auto"/>
      </w:pPr>
      <w:r>
        <w:separator/>
      </w:r>
    </w:p>
  </w:endnote>
  <w:endnote w:type="continuationSeparator" w:id="1">
    <w:p w:rsidR="00916E87" w:rsidRDefault="00916E87" w:rsidP="004608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6E87" w:rsidRDefault="00916E87" w:rsidP="0046088C">
      <w:pPr>
        <w:spacing w:after="0" w:line="240" w:lineRule="auto"/>
      </w:pPr>
      <w:r>
        <w:separator/>
      </w:r>
    </w:p>
  </w:footnote>
  <w:footnote w:type="continuationSeparator" w:id="1">
    <w:p w:rsidR="00916E87" w:rsidRDefault="00916E87" w:rsidP="004608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88C" w:rsidRPr="0046088C" w:rsidRDefault="0046088C" w:rsidP="0046088C">
    <w:pPr>
      <w:pStyle w:val="Header"/>
      <w:spacing w:line="480" w:lineRule="auto"/>
      <w:jc w:val="right"/>
      <w:rPr>
        <w:rFonts w:ascii="Times New Roman" w:hAnsi="Times New Roman" w:cs="Times New Roman"/>
        <w:sz w:val="24"/>
        <w:szCs w:val="24"/>
      </w:rPr>
    </w:pPr>
    <w:r w:rsidRPr="0046088C">
      <w:rPr>
        <w:rFonts w:ascii="Times New Roman" w:hAnsi="Times New Roman" w:cs="Times New Roman"/>
        <w:sz w:val="24"/>
        <w:szCs w:val="24"/>
      </w:rPr>
      <w:t>PSYCHOLOGICAL DISORDERS</w:t>
    </w:r>
    <w:r w:rsidRPr="0046088C">
      <w:rPr>
        <w:rFonts w:ascii="Times New Roman" w:hAnsi="Times New Roman" w:cs="Times New Roman"/>
        <w:sz w:val="24"/>
        <w:szCs w:val="24"/>
      </w:rPr>
      <w:tab/>
    </w:r>
    <w:r w:rsidRPr="0046088C">
      <w:rPr>
        <w:rFonts w:ascii="Times New Roman" w:hAnsi="Times New Roman" w:cs="Times New Roman"/>
        <w:sz w:val="24"/>
        <w:szCs w:val="24"/>
      </w:rPr>
      <w:tab/>
    </w:r>
    <w:sdt>
      <w:sdtPr>
        <w:rPr>
          <w:rFonts w:ascii="Times New Roman" w:hAnsi="Times New Roman" w:cs="Times New Roman"/>
          <w:sz w:val="24"/>
          <w:szCs w:val="24"/>
        </w:rPr>
        <w:id w:val="7472464"/>
        <w:docPartObj>
          <w:docPartGallery w:val="Page Numbers (Top of Page)"/>
          <w:docPartUnique/>
        </w:docPartObj>
      </w:sdtPr>
      <w:sdtContent>
        <w:r w:rsidRPr="0046088C">
          <w:rPr>
            <w:rFonts w:ascii="Times New Roman" w:hAnsi="Times New Roman" w:cs="Times New Roman"/>
            <w:sz w:val="24"/>
            <w:szCs w:val="24"/>
          </w:rPr>
          <w:fldChar w:fldCharType="begin"/>
        </w:r>
        <w:r w:rsidRPr="0046088C">
          <w:rPr>
            <w:rFonts w:ascii="Times New Roman" w:hAnsi="Times New Roman" w:cs="Times New Roman"/>
            <w:sz w:val="24"/>
            <w:szCs w:val="24"/>
          </w:rPr>
          <w:instrText xml:space="preserve"> PAGE   \* MERGEFORMAT </w:instrText>
        </w:r>
        <w:r w:rsidRPr="0046088C">
          <w:rPr>
            <w:rFonts w:ascii="Times New Roman" w:hAnsi="Times New Roman" w:cs="Times New Roman"/>
            <w:sz w:val="24"/>
            <w:szCs w:val="24"/>
          </w:rPr>
          <w:fldChar w:fldCharType="separate"/>
        </w:r>
        <w:r>
          <w:rPr>
            <w:rFonts w:ascii="Times New Roman" w:hAnsi="Times New Roman" w:cs="Times New Roman"/>
            <w:noProof/>
            <w:sz w:val="24"/>
            <w:szCs w:val="24"/>
          </w:rPr>
          <w:t>3</w:t>
        </w:r>
        <w:r w:rsidRPr="0046088C">
          <w:rPr>
            <w:rFonts w:ascii="Times New Roman" w:hAnsi="Times New Roman" w:cs="Times New Roman"/>
            <w:sz w:val="24"/>
            <w:szCs w:val="24"/>
          </w:rPr>
          <w:fldChar w:fldCharType="end"/>
        </w:r>
      </w:sdtContent>
    </w:sdt>
  </w:p>
  <w:p w:rsidR="0046088C" w:rsidRDefault="0046088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88C" w:rsidRPr="0046088C" w:rsidRDefault="0046088C" w:rsidP="0046088C">
    <w:pPr>
      <w:pStyle w:val="Header"/>
      <w:spacing w:line="480" w:lineRule="auto"/>
      <w:jc w:val="right"/>
      <w:rPr>
        <w:rFonts w:ascii="Times New Roman" w:hAnsi="Times New Roman" w:cs="Times New Roman"/>
        <w:sz w:val="24"/>
        <w:szCs w:val="24"/>
      </w:rPr>
    </w:pPr>
    <w:r w:rsidRPr="0046088C">
      <w:rPr>
        <w:rFonts w:ascii="Times New Roman" w:hAnsi="Times New Roman" w:cs="Times New Roman"/>
        <w:sz w:val="24"/>
        <w:szCs w:val="24"/>
      </w:rPr>
      <w:t>Running head: PSYCHOLOGICAL DISORDERS</w:t>
    </w:r>
    <w:r w:rsidRPr="0046088C">
      <w:rPr>
        <w:rFonts w:ascii="Times New Roman" w:hAnsi="Times New Roman" w:cs="Times New Roman"/>
        <w:sz w:val="24"/>
        <w:szCs w:val="24"/>
      </w:rPr>
      <w:tab/>
    </w:r>
    <w:r w:rsidRPr="0046088C">
      <w:rPr>
        <w:rFonts w:ascii="Times New Roman" w:hAnsi="Times New Roman" w:cs="Times New Roman"/>
        <w:sz w:val="24"/>
        <w:szCs w:val="24"/>
      </w:rPr>
      <w:tab/>
    </w:r>
    <w:sdt>
      <w:sdtPr>
        <w:rPr>
          <w:rFonts w:ascii="Times New Roman" w:hAnsi="Times New Roman" w:cs="Times New Roman"/>
          <w:sz w:val="24"/>
          <w:szCs w:val="24"/>
        </w:rPr>
        <w:id w:val="7472422"/>
        <w:docPartObj>
          <w:docPartGallery w:val="Page Numbers (Top of Page)"/>
          <w:docPartUnique/>
        </w:docPartObj>
      </w:sdtPr>
      <w:sdtContent>
        <w:r w:rsidRPr="0046088C">
          <w:rPr>
            <w:rFonts w:ascii="Times New Roman" w:hAnsi="Times New Roman" w:cs="Times New Roman"/>
            <w:sz w:val="24"/>
            <w:szCs w:val="24"/>
          </w:rPr>
          <w:fldChar w:fldCharType="begin"/>
        </w:r>
        <w:r w:rsidRPr="0046088C">
          <w:rPr>
            <w:rFonts w:ascii="Times New Roman" w:hAnsi="Times New Roman" w:cs="Times New Roman"/>
            <w:sz w:val="24"/>
            <w:szCs w:val="24"/>
          </w:rPr>
          <w:instrText xml:space="preserve"> PAGE   \* MERGEFORMAT </w:instrText>
        </w:r>
        <w:r w:rsidRPr="0046088C">
          <w:rPr>
            <w:rFonts w:ascii="Times New Roman" w:hAnsi="Times New Roman" w:cs="Times New Roman"/>
            <w:sz w:val="24"/>
            <w:szCs w:val="24"/>
          </w:rPr>
          <w:fldChar w:fldCharType="separate"/>
        </w:r>
        <w:r>
          <w:rPr>
            <w:rFonts w:ascii="Times New Roman" w:hAnsi="Times New Roman" w:cs="Times New Roman"/>
            <w:noProof/>
            <w:sz w:val="24"/>
            <w:szCs w:val="24"/>
          </w:rPr>
          <w:t>1</w:t>
        </w:r>
        <w:r w:rsidRPr="0046088C">
          <w:rPr>
            <w:rFonts w:ascii="Times New Roman" w:hAnsi="Times New Roman" w:cs="Times New Roman"/>
            <w:sz w:val="24"/>
            <w:szCs w:val="24"/>
          </w:rPr>
          <w:fldChar w:fldCharType="end"/>
        </w:r>
      </w:sdtContent>
    </w:sdt>
  </w:p>
  <w:p w:rsidR="0046088C" w:rsidRDefault="0046088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77C10"/>
    <w:rsid w:val="0005735D"/>
    <w:rsid w:val="000B1CD8"/>
    <w:rsid w:val="00152DF8"/>
    <w:rsid w:val="003B0D2A"/>
    <w:rsid w:val="003F4179"/>
    <w:rsid w:val="0046088C"/>
    <w:rsid w:val="00592955"/>
    <w:rsid w:val="005B6775"/>
    <w:rsid w:val="00613C31"/>
    <w:rsid w:val="006A217D"/>
    <w:rsid w:val="00745B76"/>
    <w:rsid w:val="00771140"/>
    <w:rsid w:val="00916E87"/>
    <w:rsid w:val="009E7763"/>
    <w:rsid w:val="00A25DB3"/>
    <w:rsid w:val="00A465BE"/>
    <w:rsid w:val="00C65823"/>
    <w:rsid w:val="00C97AD5"/>
    <w:rsid w:val="00DF220B"/>
    <w:rsid w:val="00E448EB"/>
    <w:rsid w:val="00F77C10"/>
    <w:rsid w:val="00F93A1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8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8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088C"/>
  </w:style>
  <w:style w:type="paragraph" w:styleId="Footer">
    <w:name w:val="footer"/>
    <w:basedOn w:val="Normal"/>
    <w:link w:val="FooterChar"/>
    <w:uiPriority w:val="99"/>
    <w:semiHidden/>
    <w:unhideWhenUsed/>
    <w:rsid w:val="0046088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6088C"/>
  </w:style>
</w:styles>
</file>

<file path=word/webSettings.xml><?xml version="1.0" encoding="utf-8"?>
<w:webSettings xmlns:r="http://schemas.openxmlformats.org/officeDocument/2006/relationships" xmlns:w="http://schemas.openxmlformats.org/wordprocessingml/2006/main">
  <w:divs>
    <w:div w:id="463431581">
      <w:bodyDiv w:val="1"/>
      <w:marLeft w:val="0"/>
      <w:marRight w:val="0"/>
      <w:marTop w:val="0"/>
      <w:marBottom w:val="0"/>
      <w:divBdr>
        <w:top w:val="none" w:sz="0" w:space="0" w:color="auto"/>
        <w:left w:val="none" w:sz="0" w:space="0" w:color="auto"/>
        <w:bottom w:val="none" w:sz="0" w:space="0" w:color="auto"/>
        <w:right w:val="none" w:sz="0" w:space="0" w:color="auto"/>
      </w:divBdr>
      <w:divsChild>
        <w:div w:id="575745938">
          <w:marLeft w:val="0"/>
          <w:marRight w:val="0"/>
          <w:marTop w:val="0"/>
          <w:marBottom w:val="0"/>
          <w:divBdr>
            <w:top w:val="none" w:sz="0" w:space="0" w:color="auto"/>
            <w:left w:val="none" w:sz="0" w:space="0" w:color="auto"/>
            <w:bottom w:val="none" w:sz="0" w:space="0" w:color="auto"/>
            <w:right w:val="none" w:sz="0" w:space="0" w:color="auto"/>
          </w:divBdr>
          <w:divsChild>
            <w:div w:id="33824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175793">
      <w:bodyDiv w:val="1"/>
      <w:marLeft w:val="0"/>
      <w:marRight w:val="0"/>
      <w:marTop w:val="0"/>
      <w:marBottom w:val="0"/>
      <w:divBdr>
        <w:top w:val="none" w:sz="0" w:space="0" w:color="auto"/>
        <w:left w:val="none" w:sz="0" w:space="0" w:color="auto"/>
        <w:bottom w:val="none" w:sz="0" w:space="0" w:color="auto"/>
        <w:right w:val="none" w:sz="0" w:space="0" w:color="auto"/>
      </w:divBdr>
      <w:divsChild>
        <w:div w:id="1841920511">
          <w:marLeft w:val="0"/>
          <w:marRight w:val="0"/>
          <w:marTop w:val="0"/>
          <w:marBottom w:val="0"/>
          <w:divBdr>
            <w:top w:val="none" w:sz="0" w:space="0" w:color="auto"/>
            <w:left w:val="none" w:sz="0" w:space="0" w:color="auto"/>
            <w:bottom w:val="none" w:sz="0" w:space="0" w:color="auto"/>
            <w:right w:val="none" w:sz="0" w:space="0" w:color="auto"/>
          </w:divBdr>
          <w:divsChild>
            <w:div w:id="120247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4</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2019-12-01T20:27:00Z</dcterms:created>
  <dcterms:modified xsi:type="dcterms:W3CDTF">2019-12-01T22:32:00Z</dcterms:modified>
</cp:coreProperties>
</file>